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4275EE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1B0CA9" w:rsidRPr="001B0CA9">
        <w:rPr>
          <w:rFonts w:ascii="Arial" w:hAnsi="Arial" w:cs="Arial"/>
          <w:b/>
          <w:sz w:val="20"/>
          <w:szCs w:val="20"/>
        </w:rPr>
        <w:t>Announcement about signing</w:t>
      </w:r>
      <w:bookmarkStart w:id="0" w:name="_GoBack"/>
      <w:bookmarkEnd w:id="0"/>
      <w:r w:rsidR="001B0CA9" w:rsidRPr="001B0CA9">
        <w:rPr>
          <w:rFonts w:ascii="Arial" w:hAnsi="Arial" w:cs="Arial"/>
          <w:b/>
          <w:sz w:val="20"/>
          <w:szCs w:val="20"/>
        </w:rPr>
        <w:t xml:space="preserve"> a contract with Cat Long Import and Export </w:t>
      </w:r>
      <w:r w:rsidR="001B0CA9">
        <w:rPr>
          <w:rFonts w:ascii="Arial" w:hAnsi="Arial" w:cs="Arial"/>
          <w:b/>
          <w:sz w:val="20"/>
          <w:szCs w:val="20"/>
        </w:rPr>
        <w:t xml:space="preserve">Joint Stock Company 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  <w:r w:rsidR="001B0CA9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275EE">
        <w:rPr>
          <w:rFonts w:ascii="Arial" w:hAnsi="Arial" w:cs="Arial"/>
          <w:sz w:val="20"/>
          <w:szCs w:val="20"/>
        </w:rPr>
        <w:t>12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275EE" w:rsidRPr="004275EE">
        <w:rPr>
          <w:rFonts w:ascii="Arial" w:hAnsi="Arial" w:cs="Arial"/>
          <w:sz w:val="20"/>
          <w:szCs w:val="20"/>
        </w:rPr>
        <w:t>DAP-VINACHEM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</w:t>
      </w:r>
      <w:r w:rsidR="001B0CA9" w:rsidRPr="001B0CA9">
        <w:rPr>
          <w:rFonts w:ascii="Arial" w:hAnsi="Arial" w:cs="Arial"/>
          <w:sz w:val="20"/>
          <w:szCs w:val="20"/>
        </w:rPr>
        <w:t xml:space="preserve">signing </w:t>
      </w:r>
      <w:r w:rsidR="001B0CA9">
        <w:rPr>
          <w:rFonts w:ascii="Arial" w:hAnsi="Arial" w:cs="Arial"/>
          <w:sz w:val="20"/>
          <w:szCs w:val="20"/>
        </w:rPr>
        <w:t xml:space="preserve">of </w:t>
      </w:r>
      <w:r w:rsidR="001B0CA9" w:rsidRPr="001B0CA9">
        <w:rPr>
          <w:rFonts w:ascii="Arial" w:hAnsi="Arial" w:cs="Arial"/>
          <w:sz w:val="20"/>
          <w:szCs w:val="20"/>
        </w:rPr>
        <w:t>a contract with Cat Long Import and Export Joint Stock Company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816CB" w:rsidRDefault="00E816CB" w:rsidP="00F903A5">
      <w:pPr>
        <w:jc w:val="both"/>
        <w:rPr>
          <w:rFonts w:ascii="Arial" w:hAnsi="Arial" w:cs="Arial"/>
          <w:sz w:val="20"/>
          <w:szCs w:val="20"/>
        </w:rPr>
      </w:pPr>
      <w:r w:rsidRPr="00E816CB">
        <w:rPr>
          <w:rFonts w:ascii="Arial" w:hAnsi="Arial" w:cs="Arial"/>
          <w:sz w:val="20"/>
          <w:szCs w:val="20"/>
        </w:rPr>
        <w:t>The Board of Directors of th</w:t>
      </w:r>
      <w:r>
        <w:rPr>
          <w:rFonts w:ascii="Arial" w:hAnsi="Arial" w:cs="Arial"/>
          <w:sz w:val="20"/>
          <w:szCs w:val="20"/>
        </w:rPr>
        <w:t>e Company received Document No.173</w:t>
      </w:r>
      <w:r w:rsidRPr="00E816CB">
        <w:rPr>
          <w:rFonts w:ascii="Arial" w:hAnsi="Arial" w:cs="Arial"/>
          <w:sz w:val="20"/>
          <w:szCs w:val="20"/>
        </w:rPr>
        <w:t>/ DAP - TT dated March 3, 2020 of the General Director on export price and approved the contract of selling UT</w:t>
      </w:r>
      <w:r>
        <w:rPr>
          <w:rFonts w:ascii="Arial" w:hAnsi="Arial" w:cs="Arial"/>
          <w:sz w:val="20"/>
          <w:szCs w:val="20"/>
        </w:rPr>
        <w:t>X</w:t>
      </w:r>
      <w:r w:rsidRPr="00E816CB">
        <w:rPr>
          <w:rFonts w:ascii="Arial" w:hAnsi="Arial" w:cs="Arial"/>
          <w:sz w:val="20"/>
          <w:szCs w:val="20"/>
        </w:rPr>
        <w:t>K with Cat Long Import a</w:t>
      </w:r>
      <w:r>
        <w:rPr>
          <w:rFonts w:ascii="Arial" w:hAnsi="Arial" w:cs="Arial"/>
          <w:sz w:val="20"/>
          <w:szCs w:val="20"/>
        </w:rPr>
        <w:t>nd Export Joint Stock Company</w:t>
      </w:r>
    </w:p>
    <w:p w:rsidR="00E816CB" w:rsidRDefault="00E816CB" w:rsidP="00F903A5">
      <w:pPr>
        <w:jc w:val="both"/>
        <w:rPr>
          <w:rFonts w:ascii="Arial" w:hAnsi="Arial" w:cs="Arial"/>
          <w:sz w:val="20"/>
          <w:szCs w:val="20"/>
        </w:rPr>
      </w:pPr>
      <w:r w:rsidRPr="00E816CB">
        <w:rPr>
          <w:rFonts w:ascii="Arial" w:hAnsi="Arial" w:cs="Arial"/>
          <w:sz w:val="20"/>
          <w:szCs w:val="20"/>
        </w:rPr>
        <w:t>After consulting the members of the Board of Direc</w:t>
      </w:r>
      <w:r>
        <w:rPr>
          <w:rFonts w:ascii="Arial" w:hAnsi="Arial" w:cs="Arial"/>
          <w:sz w:val="20"/>
          <w:szCs w:val="20"/>
        </w:rPr>
        <w:t>tors, the Board of Directors gave</w:t>
      </w:r>
      <w:r w:rsidRPr="00E816CB">
        <w:rPr>
          <w:rFonts w:ascii="Arial" w:hAnsi="Arial" w:cs="Arial"/>
          <w:sz w:val="20"/>
          <w:szCs w:val="20"/>
        </w:rPr>
        <w:t xml:space="preserve"> the following opinions: </w:t>
      </w:r>
    </w:p>
    <w:p w:rsidR="00AE3E07" w:rsidRDefault="00E816C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816CB">
        <w:rPr>
          <w:rFonts w:ascii="Arial" w:hAnsi="Arial" w:cs="Arial"/>
          <w:sz w:val="20"/>
          <w:szCs w:val="20"/>
        </w:rPr>
        <w:t>Approving the selling price of</w:t>
      </w:r>
      <w:r>
        <w:rPr>
          <w:rFonts w:ascii="Arial" w:hAnsi="Arial" w:cs="Arial"/>
          <w:sz w:val="20"/>
          <w:szCs w:val="20"/>
        </w:rPr>
        <w:t xml:space="preserve"> USD</w:t>
      </w:r>
      <w:r w:rsidRPr="00E816CB">
        <w:rPr>
          <w:rFonts w:ascii="Arial" w:hAnsi="Arial" w:cs="Arial"/>
          <w:sz w:val="20"/>
          <w:szCs w:val="20"/>
        </w:rPr>
        <w:t xml:space="preserve"> 312.5/ ton for the</w:t>
      </w:r>
      <w:r>
        <w:rPr>
          <w:rFonts w:ascii="Arial" w:hAnsi="Arial" w:cs="Arial"/>
          <w:sz w:val="20"/>
          <w:szCs w:val="20"/>
        </w:rPr>
        <w:t xml:space="preserve"> batch of 297</w:t>
      </w:r>
      <w:r w:rsidRPr="00E816C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± </w:t>
      </w:r>
      <w:r w:rsidRPr="00E816CB">
        <w:rPr>
          <w:rFonts w:ascii="Arial" w:hAnsi="Arial" w:cs="Arial"/>
          <w:sz w:val="20"/>
          <w:szCs w:val="20"/>
        </w:rPr>
        <w:t>10%)</w:t>
      </w:r>
      <w:r>
        <w:rPr>
          <w:rFonts w:ascii="Arial" w:hAnsi="Arial" w:cs="Arial"/>
          <w:sz w:val="20"/>
          <w:szCs w:val="20"/>
        </w:rPr>
        <w:t xml:space="preserve"> tons</w:t>
      </w:r>
      <w:r w:rsidRPr="00E816CB">
        <w:rPr>
          <w:rFonts w:ascii="Arial" w:hAnsi="Arial" w:cs="Arial"/>
          <w:sz w:val="20"/>
          <w:szCs w:val="20"/>
        </w:rPr>
        <w:t xml:space="preserve"> of the yellow DAP </w:t>
      </w:r>
      <w:proofErr w:type="spellStart"/>
      <w:r w:rsidRPr="00E816CB"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Vu fertilizer, packed in 50kg</w:t>
      </w:r>
      <w:r w:rsidRPr="00E816CB">
        <w:rPr>
          <w:rFonts w:ascii="Arial" w:hAnsi="Arial" w:cs="Arial"/>
          <w:sz w:val="20"/>
          <w:szCs w:val="20"/>
        </w:rPr>
        <w:t xml:space="preserve"> bag by Cat Long Import Export Joi</w:t>
      </w:r>
      <w:r>
        <w:rPr>
          <w:rFonts w:ascii="Arial" w:hAnsi="Arial" w:cs="Arial"/>
          <w:sz w:val="20"/>
          <w:szCs w:val="20"/>
        </w:rPr>
        <w:t>nt Stock Company</w:t>
      </w:r>
      <w:r w:rsidRPr="00E816CB">
        <w:rPr>
          <w:rFonts w:ascii="Arial" w:hAnsi="Arial" w:cs="Arial"/>
          <w:sz w:val="20"/>
          <w:szCs w:val="20"/>
        </w:rPr>
        <w:t xml:space="preserve"> entrusted for export as the General</w:t>
      </w:r>
      <w:r>
        <w:rPr>
          <w:rFonts w:ascii="Arial" w:hAnsi="Arial" w:cs="Arial"/>
          <w:sz w:val="20"/>
          <w:szCs w:val="20"/>
        </w:rPr>
        <w:t xml:space="preserve"> Director's proposal in</w:t>
      </w:r>
      <w:r w:rsidR="00AE3E07">
        <w:rPr>
          <w:rFonts w:ascii="Arial" w:hAnsi="Arial" w:cs="Arial"/>
          <w:sz w:val="20"/>
          <w:szCs w:val="20"/>
        </w:rPr>
        <w:t xml:space="preserve"> Document No.173/ DAP - TT dated March 3, 2020</w:t>
      </w:r>
    </w:p>
    <w:p w:rsidR="00AE3E07" w:rsidRDefault="00AE3E0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816CB" w:rsidRPr="00E816CB">
        <w:rPr>
          <w:rFonts w:ascii="Arial" w:hAnsi="Arial" w:cs="Arial"/>
          <w:sz w:val="20"/>
          <w:szCs w:val="20"/>
        </w:rPr>
        <w:t xml:space="preserve">Approve the Export Authorization Contract </w:t>
      </w:r>
      <w:r>
        <w:rPr>
          <w:rFonts w:ascii="Arial" w:hAnsi="Arial" w:cs="Arial"/>
          <w:sz w:val="20"/>
          <w:szCs w:val="20"/>
        </w:rPr>
        <w:t xml:space="preserve">for </w:t>
      </w:r>
      <w:r w:rsidR="00E816CB" w:rsidRPr="00E816CB">
        <w:rPr>
          <w:rFonts w:ascii="Arial" w:hAnsi="Arial" w:cs="Arial"/>
          <w:sz w:val="20"/>
          <w:szCs w:val="20"/>
        </w:rPr>
        <w:t>297 (</w:t>
      </w:r>
      <w:r>
        <w:rPr>
          <w:rFonts w:ascii="Arial" w:hAnsi="Arial" w:cs="Arial"/>
          <w:sz w:val="20"/>
          <w:szCs w:val="20"/>
        </w:rPr>
        <w:t xml:space="preserve">± </w:t>
      </w:r>
      <w:r w:rsidR="00E816CB" w:rsidRPr="00E816CB">
        <w:rPr>
          <w:rFonts w:ascii="Arial" w:hAnsi="Arial" w:cs="Arial"/>
          <w:sz w:val="20"/>
          <w:szCs w:val="20"/>
        </w:rPr>
        <w:t>10%)</w:t>
      </w:r>
      <w:r>
        <w:rPr>
          <w:rFonts w:ascii="Arial" w:hAnsi="Arial" w:cs="Arial"/>
          <w:sz w:val="20"/>
          <w:szCs w:val="20"/>
        </w:rPr>
        <w:t xml:space="preserve"> tons</w:t>
      </w:r>
      <w:r w:rsidR="00E816CB" w:rsidRPr="00E816CB">
        <w:rPr>
          <w:rFonts w:ascii="Arial" w:hAnsi="Arial" w:cs="Arial"/>
          <w:sz w:val="20"/>
          <w:szCs w:val="20"/>
        </w:rPr>
        <w:t xml:space="preserve"> of yellow DAP </w:t>
      </w:r>
      <w:proofErr w:type="spellStart"/>
      <w:r w:rsidR="00E816CB" w:rsidRPr="00E816CB"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Vu fertilizer, packed in 50kg</w:t>
      </w:r>
      <w:r w:rsidR="00E816CB" w:rsidRPr="00E816CB">
        <w:rPr>
          <w:rFonts w:ascii="Arial" w:hAnsi="Arial" w:cs="Arial"/>
          <w:sz w:val="20"/>
          <w:szCs w:val="20"/>
        </w:rPr>
        <w:t xml:space="preserve"> bag between DAP - </w:t>
      </w:r>
      <w:proofErr w:type="spellStart"/>
      <w:r w:rsidR="00E816CB" w:rsidRPr="00E816CB">
        <w:rPr>
          <w:rFonts w:ascii="Arial" w:hAnsi="Arial" w:cs="Arial"/>
          <w:sz w:val="20"/>
          <w:szCs w:val="20"/>
        </w:rPr>
        <w:t>Vinachem</w:t>
      </w:r>
      <w:proofErr w:type="spellEnd"/>
      <w:r w:rsidR="00E816CB" w:rsidRPr="00E816CB">
        <w:rPr>
          <w:rFonts w:ascii="Arial" w:hAnsi="Arial" w:cs="Arial"/>
          <w:sz w:val="20"/>
          <w:szCs w:val="20"/>
        </w:rPr>
        <w:t xml:space="preserve"> Joint Stock Company and Cat Long Import Export Joint Stock Comp</w:t>
      </w:r>
      <w:r>
        <w:rPr>
          <w:rFonts w:ascii="Arial" w:hAnsi="Arial" w:cs="Arial"/>
          <w:sz w:val="20"/>
          <w:szCs w:val="20"/>
        </w:rPr>
        <w:t>any with the content in</w:t>
      </w:r>
      <w:r w:rsidR="00E816CB" w:rsidRPr="00E816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E816CB" w:rsidRPr="00E816CB">
        <w:rPr>
          <w:rFonts w:ascii="Arial" w:hAnsi="Arial" w:cs="Arial"/>
          <w:sz w:val="20"/>
          <w:szCs w:val="20"/>
        </w:rPr>
        <w:t xml:space="preserve"> contract draft attached to the Gene</w:t>
      </w:r>
      <w:r>
        <w:rPr>
          <w:rFonts w:ascii="Arial" w:hAnsi="Arial" w:cs="Arial"/>
          <w:sz w:val="20"/>
          <w:szCs w:val="20"/>
        </w:rPr>
        <w:t>ral Director's Document No. 173/ DAP - TT of March 3, 2020</w:t>
      </w:r>
    </w:p>
    <w:p w:rsidR="001B0CA9" w:rsidRDefault="00E816CB" w:rsidP="00F903A5">
      <w:pPr>
        <w:jc w:val="both"/>
        <w:rPr>
          <w:rFonts w:ascii="Arial" w:hAnsi="Arial" w:cs="Arial"/>
          <w:sz w:val="20"/>
          <w:szCs w:val="20"/>
        </w:rPr>
      </w:pPr>
      <w:r w:rsidRPr="00E816CB">
        <w:rPr>
          <w:rFonts w:ascii="Arial" w:hAnsi="Arial" w:cs="Arial"/>
          <w:sz w:val="20"/>
          <w:szCs w:val="20"/>
        </w:rPr>
        <w:t>The General Director of the Company is responsible for implementing and signing contracts in accordan</w:t>
      </w:r>
      <w:r w:rsidR="00AE3E07">
        <w:rPr>
          <w:rFonts w:ascii="Arial" w:hAnsi="Arial" w:cs="Arial"/>
          <w:sz w:val="20"/>
          <w:szCs w:val="20"/>
        </w:rPr>
        <w:t>ce with the current regulations</w:t>
      </w:r>
    </w:p>
    <w:sectPr w:rsidR="001B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1B0CA9"/>
    <w:rsid w:val="002D53EE"/>
    <w:rsid w:val="002E7FD0"/>
    <w:rsid w:val="00327CF7"/>
    <w:rsid w:val="004275EE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A128FC"/>
    <w:rsid w:val="00A63B6C"/>
    <w:rsid w:val="00AE3E07"/>
    <w:rsid w:val="00AF67BE"/>
    <w:rsid w:val="00B70D7E"/>
    <w:rsid w:val="00BA3FB7"/>
    <w:rsid w:val="00D52C26"/>
    <w:rsid w:val="00E816CB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26</cp:revision>
  <dcterms:created xsi:type="dcterms:W3CDTF">2019-10-16T10:03:00Z</dcterms:created>
  <dcterms:modified xsi:type="dcterms:W3CDTF">2020-03-15T06:33:00Z</dcterms:modified>
</cp:coreProperties>
</file>